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>
        <w:t xml:space="preserve">           </w:t>
      </w:r>
      <w:r w:rsidRPr="00334966">
        <w:rPr>
          <w:sz w:val="22"/>
          <w:szCs w:val="22"/>
        </w:rPr>
        <w:t xml:space="preserve">   Рассмотрено                                                                        Согласовано</w:t>
      </w:r>
      <w:proofErr w:type="gramStart"/>
      <w:r w:rsidRPr="00334966">
        <w:rPr>
          <w:sz w:val="22"/>
          <w:szCs w:val="22"/>
        </w:rPr>
        <w:t xml:space="preserve">                                           </w:t>
      </w:r>
      <w:r>
        <w:rPr>
          <w:sz w:val="22"/>
          <w:szCs w:val="22"/>
        </w:rPr>
        <w:t xml:space="preserve">                              </w:t>
      </w:r>
      <w:r w:rsidRPr="00334966">
        <w:rPr>
          <w:sz w:val="22"/>
          <w:szCs w:val="22"/>
        </w:rPr>
        <w:t xml:space="preserve"> У</w:t>
      </w:r>
      <w:proofErr w:type="gramEnd"/>
      <w:r w:rsidRPr="00334966">
        <w:rPr>
          <w:sz w:val="22"/>
          <w:szCs w:val="22"/>
        </w:rPr>
        <w:t>тверждаю</w:t>
      </w:r>
    </w:p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</w:t>
      </w:r>
      <w:r>
        <w:rPr>
          <w:sz w:val="22"/>
          <w:szCs w:val="22"/>
        </w:rPr>
        <w:t xml:space="preserve">    </w:t>
      </w:r>
      <w:r w:rsidRPr="00334966">
        <w:rPr>
          <w:sz w:val="22"/>
          <w:szCs w:val="22"/>
        </w:rPr>
        <w:t xml:space="preserve">Г.Т.Исмагилова                                                          _______  </w:t>
      </w:r>
      <w:proofErr w:type="spellStart"/>
      <w:r w:rsidRPr="00334966">
        <w:rPr>
          <w:sz w:val="22"/>
          <w:szCs w:val="22"/>
        </w:rPr>
        <w:t>Г.Т.Сабирзянова</w:t>
      </w:r>
      <w:proofErr w:type="spellEnd"/>
    </w:p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</w:t>
      </w:r>
      <w:r>
        <w:rPr>
          <w:sz w:val="22"/>
          <w:szCs w:val="22"/>
        </w:rPr>
        <w:t>от «21»  августа 2020</w:t>
      </w:r>
      <w:r w:rsidRPr="00334966">
        <w:rPr>
          <w:sz w:val="22"/>
          <w:szCs w:val="22"/>
        </w:rPr>
        <w:t xml:space="preserve"> г.</w:t>
      </w:r>
    </w:p>
    <w:p w:rsidR="000F1E7E" w:rsidRPr="00126A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</w:t>
      </w:r>
      <w:r w:rsidRPr="00126A66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                              Приказ №6</w:t>
      </w:r>
      <w:r w:rsidRPr="00334966">
        <w:rPr>
          <w:sz w:val="22"/>
          <w:szCs w:val="22"/>
        </w:rPr>
        <w:t>0</w:t>
      </w:r>
    </w:p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  <w:r w:rsidRPr="00126A6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>от «21</w:t>
      </w:r>
      <w:r w:rsidRPr="00334966">
        <w:rPr>
          <w:sz w:val="22"/>
          <w:szCs w:val="22"/>
        </w:rPr>
        <w:t>»  августа 20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20</w:t>
      </w:r>
      <w:r>
        <w:rPr>
          <w:sz w:val="22"/>
          <w:szCs w:val="22"/>
        </w:rPr>
        <w:softHyphen/>
      </w:r>
      <w:r w:rsidRPr="00334966">
        <w:rPr>
          <w:sz w:val="22"/>
          <w:szCs w:val="22"/>
        </w:rPr>
        <w:t xml:space="preserve"> г.</w:t>
      </w:r>
    </w:p>
    <w:p w:rsidR="000F1E7E" w:rsidRPr="00126A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126A66">
        <w:rPr>
          <w:sz w:val="22"/>
          <w:szCs w:val="22"/>
        </w:rPr>
        <w:t xml:space="preserve"> </w:t>
      </w:r>
    </w:p>
    <w:p w:rsidR="000F1E7E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proofErr w:type="spellStart"/>
      <w:r>
        <w:rPr>
          <w:sz w:val="22"/>
          <w:szCs w:val="22"/>
        </w:rPr>
        <w:t>И.М.Мухаметзянова</w:t>
      </w:r>
      <w:proofErr w:type="spellEnd"/>
    </w:p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Протокол №1</w:t>
      </w:r>
    </w:p>
    <w:p w:rsidR="000F1E7E" w:rsidRPr="00334966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19 август 2020</w:t>
      </w:r>
      <w:r w:rsidRPr="00334966">
        <w:rPr>
          <w:sz w:val="22"/>
          <w:szCs w:val="22"/>
        </w:rPr>
        <w:t xml:space="preserve"> г.                                          </w:t>
      </w:r>
      <w:r>
        <w:rPr>
          <w:sz w:val="22"/>
          <w:szCs w:val="22"/>
        </w:rPr>
        <w:t xml:space="preserve">                          </w:t>
      </w:r>
    </w:p>
    <w:p w:rsidR="000F1E7E" w:rsidRPr="002234CC" w:rsidRDefault="000F1E7E" w:rsidP="000F1E7E">
      <w:pPr>
        <w:pStyle w:val="stylet3"/>
        <w:spacing w:before="0" w:beforeAutospacing="0" w:after="0" w:afterAutospacing="0"/>
        <w:rPr>
          <w:sz w:val="22"/>
          <w:szCs w:val="22"/>
        </w:rPr>
      </w:pPr>
      <w:r w:rsidRPr="002234CC">
        <w:rPr>
          <w:sz w:val="22"/>
          <w:szCs w:val="22"/>
        </w:rPr>
        <w:t xml:space="preserve">     </w:t>
      </w:r>
    </w:p>
    <w:p w:rsidR="000F1E7E" w:rsidRPr="00334966" w:rsidRDefault="000F1E7E" w:rsidP="000F1E7E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0F1E7E" w:rsidRPr="00334966" w:rsidRDefault="000F1E7E" w:rsidP="000F1E7E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0F1E7E" w:rsidRDefault="000F1E7E" w:rsidP="000F1E7E">
      <w:pPr>
        <w:pStyle w:val="3"/>
        <w:ind w:left="708"/>
        <w:rPr>
          <w:sz w:val="22"/>
          <w:szCs w:val="22"/>
        </w:rPr>
      </w:pPr>
    </w:p>
    <w:p w:rsidR="000F1E7E" w:rsidRPr="00334966" w:rsidRDefault="000F1E7E" w:rsidP="000F1E7E">
      <w:pPr>
        <w:pStyle w:val="3"/>
        <w:ind w:left="708"/>
        <w:rPr>
          <w:sz w:val="22"/>
          <w:szCs w:val="22"/>
        </w:rPr>
      </w:pPr>
      <w:r w:rsidRPr="00334966">
        <w:rPr>
          <w:sz w:val="22"/>
          <w:szCs w:val="22"/>
        </w:rPr>
        <w:t>РАБОЧАЯ    ПРОГРАММА</w:t>
      </w:r>
    </w:p>
    <w:p w:rsidR="000F1E7E" w:rsidRPr="00334966" w:rsidRDefault="000F1E7E" w:rsidP="000F1E7E">
      <w:pPr>
        <w:pStyle w:val="a5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МУНИЦИПАЛЬНОЕ  БЮДЖЕТНОЕ ОБРАЗОВАТЕЛЬНОЕ УЧРЕЖДЕНИЕ</w:t>
      </w:r>
    </w:p>
    <w:p w:rsidR="000F1E7E" w:rsidRPr="00334966" w:rsidRDefault="000F1E7E" w:rsidP="000F1E7E">
      <w:pPr>
        <w:pStyle w:val="a5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</w:t>
      </w:r>
      <w:proofErr w:type="spellStart"/>
      <w:r w:rsidRPr="00334966">
        <w:rPr>
          <w:color w:val="auto"/>
          <w:sz w:val="22"/>
          <w:szCs w:val="22"/>
          <w:u w:val="single"/>
        </w:rPr>
        <w:t>Сармановская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средняя общеобразовательная школа» </w:t>
      </w:r>
    </w:p>
    <w:p w:rsidR="000F1E7E" w:rsidRPr="00334966" w:rsidRDefault="000F1E7E" w:rsidP="000F1E7E">
      <w:pPr>
        <w:pStyle w:val="a5"/>
        <w:jc w:val="center"/>
        <w:rPr>
          <w:b/>
          <w:color w:val="auto"/>
          <w:sz w:val="22"/>
          <w:szCs w:val="22"/>
          <w:u w:val="single"/>
        </w:rPr>
      </w:pPr>
      <w:proofErr w:type="spellStart"/>
      <w:r w:rsidRPr="00334966">
        <w:rPr>
          <w:color w:val="auto"/>
          <w:sz w:val="22"/>
          <w:szCs w:val="22"/>
          <w:u w:val="single"/>
        </w:rPr>
        <w:t>Сармановского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муниципального района РТ</w:t>
      </w:r>
    </w:p>
    <w:p w:rsidR="000F1E7E" w:rsidRPr="00334966" w:rsidRDefault="000F1E7E" w:rsidP="000F1E7E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</w:rPr>
        <w:t xml:space="preserve"> </w:t>
      </w:r>
      <w:proofErr w:type="spellStart"/>
      <w:r w:rsidRPr="00334966">
        <w:rPr>
          <w:rFonts w:ascii="Times New Roman" w:hAnsi="Times New Roman"/>
          <w:b/>
        </w:rPr>
        <w:t>______</w:t>
      </w:r>
      <w:r w:rsidRPr="00334966">
        <w:rPr>
          <w:rFonts w:ascii="Times New Roman" w:hAnsi="Times New Roman"/>
          <w:b/>
          <w:u w:val="single"/>
        </w:rPr>
        <w:t>Таепов</w:t>
      </w:r>
      <w:proofErr w:type="spellEnd"/>
      <w:r w:rsidRPr="00334966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334966">
        <w:rPr>
          <w:rFonts w:ascii="Times New Roman" w:hAnsi="Times New Roman"/>
          <w:b/>
          <w:u w:val="single"/>
        </w:rPr>
        <w:t>Мансурович</w:t>
      </w:r>
      <w:proofErr w:type="spellEnd"/>
      <w:r w:rsidRPr="00334966">
        <w:rPr>
          <w:rFonts w:ascii="Times New Roman" w:hAnsi="Times New Roman"/>
          <w:b/>
          <w:u w:val="single"/>
        </w:rPr>
        <w:t>,</w:t>
      </w:r>
    </w:p>
    <w:p w:rsidR="000F1E7E" w:rsidRPr="00334966" w:rsidRDefault="000F1E7E" w:rsidP="000F1E7E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0F1E7E" w:rsidRPr="00334966" w:rsidRDefault="000F1E7E" w:rsidP="000F1E7E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0F1E7E" w:rsidRPr="00334966" w:rsidRDefault="000F1E7E" w:rsidP="000F1E7E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7 </w:t>
      </w:r>
      <w:proofErr w:type="spellStart"/>
      <w:r>
        <w:rPr>
          <w:rFonts w:ascii="Times New Roman" w:hAnsi="Times New Roman"/>
          <w:b/>
          <w:u w:val="single"/>
        </w:rPr>
        <w:t>б</w:t>
      </w:r>
      <w:proofErr w:type="gramStart"/>
      <w:r>
        <w:rPr>
          <w:rFonts w:ascii="Times New Roman" w:hAnsi="Times New Roman"/>
          <w:b/>
          <w:u w:val="single"/>
        </w:rPr>
        <w:t>,в</w:t>
      </w:r>
      <w:proofErr w:type="spellEnd"/>
      <w:proofErr w:type="gramEnd"/>
      <w:r>
        <w:rPr>
          <w:rFonts w:ascii="Times New Roman" w:hAnsi="Times New Roman"/>
          <w:b/>
          <w:u w:val="single"/>
        </w:rPr>
        <w:t xml:space="preserve"> </w:t>
      </w:r>
      <w:r w:rsidRPr="00334966">
        <w:rPr>
          <w:rFonts w:ascii="Times New Roman" w:hAnsi="Times New Roman"/>
          <w:b/>
          <w:u w:val="single"/>
        </w:rPr>
        <w:t xml:space="preserve">класс                      </w:t>
      </w:r>
    </w:p>
    <w:p w:rsidR="000F1E7E" w:rsidRPr="00334966" w:rsidRDefault="000F1E7E" w:rsidP="000F1E7E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0F1E7E" w:rsidRPr="00334966" w:rsidRDefault="000F1E7E" w:rsidP="000F1E7E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0F1E7E" w:rsidRPr="00334966" w:rsidRDefault="000F1E7E" w:rsidP="000F1E7E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1E7E" w:rsidRPr="00334966" w:rsidRDefault="000F1E7E" w:rsidP="000F1E7E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0F1E7E" w:rsidRDefault="000F1E7E" w:rsidP="000F1E7E">
      <w:pPr>
        <w:tabs>
          <w:tab w:val="left" w:pos="7088"/>
        </w:tabs>
        <w:spacing w:after="0" w:line="240" w:lineRule="auto"/>
        <w:jc w:val="right"/>
      </w:pPr>
      <w:r>
        <w:rPr>
          <w:rFonts w:ascii="Times New Roman" w:hAnsi="Times New Roman"/>
        </w:rPr>
        <w:t>от «20</w:t>
      </w:r>
      <w:r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2020 года</w:t>
      </w:r>
      <w:r w:rsidRPr="00334966">
        <w:t xml:space="preserve">    </w:t>
      </w:r>
    </w:p>
    <w:p w:rsidR="000F1E7E" w:rsidRDefault="000F1E7E" w:rsidP="000F1E7E">
      <w:pPr>
        <w:tabs>
          <w:tab w:val="left" w:pos="7088"/>
        </w:tabs>
        <w:spacing w:after="0" w:line="240" w:lineRule="auto"/>
        <w:jc w:val="center"/>
      </w:pPr>
    </w:p>
    <w:p w:rsidR="000F1E7E" w:rsidRDefault="000F1E7E" w:rsidP="000F1E7E">
      <w:pPr>
        <w:tabs>
          <w:tab w:val="left" w:pos="7088"/>
        </w:tabs>
        <w:spacing w:after="0" w:line="240" w:lineRule="auto"/>
        <w:jc w:val="center"/>
      </w:pPr>
    </w:p>
    <w:p w:rsidR="000F1E7E" w:rsidRDefault="000F1E7E" w:rsidP="000F1E7E">
      <w:pPr>
        <w:tabs>
          <w:tab w:val="left" w:pos="7088"/>
        </w:tabs>
        <w:spacing w:after="0" w:line="240" w:lineRule="auto"/>
      </w:pPr>
      <w:r>
        <w:t xml:space="preserve">                                                                                                                           2020-2021</w:t>
      </w:r>
      <w:r w:rsidRPr="00334966">
        <w:t xml:space="preserve"> учебный год</w:t>
      </w:r>
    </w:p>
    <w:p w:rsidR="00777BEF" w:rsidRPr="000F1E7E" w:rsidRDefault="00777BEF" w:rsidP="000F1E7E">
      <w:pPr>
        <w:tabs>
          <w:tab w:val="left" w:pos="7088"/>
        </w:tabs>
        <w:spacing w:after="0" w:line="240" w:lineRule="auto"/>
      </w:pPr>
      <w:r w:rsidRPr="00754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777BEF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«Технология. Индустриальные технологии»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7 класса на основе следующих нормативных документов: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 программа «Технология» для 7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на основе: 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D79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№1897.</w:t>
      </w:r>
    </w:p>
    <w:p w:rsidR="00777BEF" w:rsidRPr="003D7944" w:rsidRDefault="00777BEF" w:rsidP="00777BE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сновная общеобразовательная программа</w:t>
      </w:r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МБОУ «</w:t>
      </w:r>
      <w:proofErr w:type="spellStart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C859C8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 w:rsidR="00C859C8" w:rsidRPr="00C859C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859C8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C859C8" w:rsidRPr="00C859C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777BEF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3.Учебный </w:t>
      </w:r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МБОУ «</w:t>
      </w:r>
      <w:proofErr w:type="spellStart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0F1E7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2020-2021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777BEF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В.Д.Симоненко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классов. Авторы: А.Т. Тищенко, В.Д.Симоненко. Издательство М., «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» 2014 г.</w:t>
      </w: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на 70  часов в год (2 часа в неделю) в каждом классе</w:t>
      </w:r>
      <w:r w:rsidR="00925F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25F18" w:rsidRDefault="00925F18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5F18" w:rsidRPr="00543510" w:rsidRDefault="00925F18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учебного предмета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учебного предмета «Техноло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гия. Индустриальные технологии» являются: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технологической культу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дами бытовой техники;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овладение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ведения домашнего хозяйства;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познавательных интересов,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мышления, пространственного воображения, интел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лектуальных, творческих, коммуникативных и организатор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способностей;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самостоятельной проектно-исследовательской деятельности;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учебного предмета «Технология».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освоения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товности и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труду;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хозяйства;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основ экологической культуры, соответ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освоения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«Технология. Индустриальные технологии»: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тельно-трудовой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имеющих потребительную стоимость;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и натурное моделирование технических объ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гического процесса;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няемых технологических процессах;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 трудовой деятельности и созидательного труда;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производства;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 и принципам;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учащимися предме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«Технология. Индустриальные технологии»: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познавательной сфере: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развития общества;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технологий промышленного производства;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имеющихся и возможных средствах и технологиях созда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освоение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проектно- исследовательской деятельности;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наблюдений и экспериментов под руководством учителя; объяснение явле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экономики при обосновании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и проектов;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</w:t>
      </w:r>
      <w:r w:rsidRPr="00AB1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трудовой сфере: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инструментов, приспособлений и обо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материально- энергетических ресурсов;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мотивационной сфере: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метной деятельности;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познавательно- трудовой деятельности;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направленное продвижение к выбору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эстетической сфере: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труда;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жественно-прикладного творчества;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оформ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коммуникативной сфере: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другого и уметь согласовывать свои действия;</w:t>
      </w:r>
      <w:proofErr w:type="gramEnd"/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коммуникации, оценивать ситуа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осуществлением выбора;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аргументирование своей точ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различных коммуникативных задач;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устной и пись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речью;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монологических контекстных высказываний;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физиолого-психологической сфере: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движений рук при 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операций;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деятельности.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numPr>
          <w:ilvl w:val="0"/>
          <w:numId w:val="12"/>
        </w:num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тем учебного предмета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Технологии ручной обработки древесины и древесных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документация. Использование ПК для подготовки конст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рукторской и технологической документации. Заточка и настройка дереворежущих инструментов.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измерений и допуски при обработке. Отклонения и допуски на размеры детали.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Столярные шиповые соединения. Технология шипового соединения деталей. Выдалбливание проушин и гнёзд.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соединения деталей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гель. Рациональные приёмы работы ручными инструментами зри подготовке деталей и сборке изделий.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различных геометриче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форм по техническим рисункам, эскизам, чертежам и тех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работе ручными столярны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инструментами.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Разработка чертежей деталей и изделий. Разработка технологи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карт изготовления деталей из древесины.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рубанка. Доводка лезвия ножа рубанка.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отклонений и допусков на размеры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шиповых соединений деревянной рамки.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Изготовление изделий из древесины с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шиповым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Соединение деталей из древесины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нагель.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Технологии машинной обработки древесины и древесных материалов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4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торской и технологической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нейной поверхности. Точение шаров и дисков.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точения декоративных изделий, имеющих внут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ренние полости. Контроль качества деталей. Шлифовка и отдел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изделий.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заготовки, производства и обработки древе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сины и древесных материалов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на токарном станке по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 рисункам, эскизам, чертежам и технологическим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чертежей и технологических карт для деталей из древесины, изготовляемых на токарном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декоративных изделий из древесины. Ознакомление с рациональными приёмами работы при выполнении раз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Технологии ручной обработки металлов и искусственных материалов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2 часа.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Металлы и их сплавы, область применения. Классификация сталей. Термическая обработка сталей.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Резьбовые соединения. Резьба. Технология нарезания в 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способления и оборудование для нарезания резьбы.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и инструментальный контроль качества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ручной обработкой металлов, тер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мической обработкой материалов.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термической обработкой стали.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наружной и внутренней резьбы вручную. Отра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тонколистового металла, проволо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искусственных материалов по эскизам, чертежам и 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Технологии машинной обработки металлов и искусственных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 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точения изделий из искусственных материалов. Правила без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опасной работы на токарном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Фрезерный станок: устройство, назначение, приёмы рабо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их выполнения. Правила безопасной работы на фрезерном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Графическая документация для изготовления изделий на то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Перспективные технологии производства деталей из метал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и искусственных материалов. Экологические проблемы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изводства, применения и утилизации изделий из металлов и ис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кусственных материалов.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обслуживанием, наладкой и ремон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токарных и фрезерных станков.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устройством школьного токарно-винторезного станка.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видами и назначением токарных резцов, ре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жимами резания при токарной обработке.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токарно-винторезным станком. Наладка и 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стройка станка.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торца, сверление заготовки). Соблюдение правил безопасно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труда.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резьбы плашкой на токарно-винторезном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Наладка и настройка школьного фрезерного станка. Уста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для изготовления изделий на токар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и фрезерном станках. Применение ПК для разработки гра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металла и искусственных материа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на токарном и фрезерном станках по эскизам, чертежам и технологическим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Технологии художественно- прикладной обработки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16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Технологии художественно-при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кладной обработки материалов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кетри).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 с металлическим контуром (филигрань, скань);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материалов, применяемые инструменты, технология выпол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ручное тиснение по фольге: материалы за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декоративных изделий из прово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локи (ажурная скульптура из металла). Материалы, инструмен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приспособления.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сечки или выпиливания.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Чеканка, история её возникновения, виды. Материалы изде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лий и инструменты. Технология чеканки: разработка эскиза,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готовка металлической пластины, перенос изображения на пла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стину, выполнение чеканки, зачистка и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художествен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но-прикладных работ с древесиной и металлом.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художественной обработкой металла.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мозаики из шпона. Разработка эскизов изделий, подбор материалов, выполнение работ,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мозаики с металлическим контуром (украше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мозаики филигранью или врезанным металлическим конту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изделия в технике просечного металла.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рисунка, подготовка заготовки, разметка, обработка внут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ренних и наружных контуров,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домашнего хозяйства»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Технологии ремонтно-отделочных работ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4 часа.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ремонтно-отделочных 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малярных работ. Инструменты и приспо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плиточных работ. Виды плитки, приме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ремонтно-отделоч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строительных работ.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Изучение технологии малярных работ. Подготовка поверхно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учителя).</w:t>
      </w:r>
    </w:p>
    <w:p w:rsidR="00777BEF" w:rsidRPr="00AB1141" w:rsidRDefault="00777BEF" w:rsidP="00EE1CC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Исследовательская и созидательная деятельность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12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Этапы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(ЕСКД и ЕСТД).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и технологические задачи при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ПК при проектировании.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стоимости выполнения проекта.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Обоснование идеи изделия на ос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дизайн-проектирование изделия с ис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деталей проектного изделия.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Разработка варианта рекламы.</w:t>
      </w:r>
    </w:p>
    <w:p w:rsidR="00777BEF" w:rsidRPr="00EE1CCA" w:rsidRDefault="00EE1CCA" w:rsidP="00EE1CC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77BEF"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 проектных материалов. Подготовка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презентации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</w:t>
      </w:r>
      <w:proofErr w:type="spellEnd"/>
    </w:p>
    <w:p w:rsidR="00777BEF" w:rsidRPr="004553C7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777BEF" w:rsidRPr="00144635" w:rsidRDefault="00C859C8" w:rsidP="00C859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E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</w:t>
      </w:r>
      <w:r w:rsidR="00777BEF" w:rsidRPr="00144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7 класс</w:t>
      </w:r>
    </w:p>
    <w:p w:rsidR="00777BEF" w:rsidRPr="00144635" w:rsidRDefault="00777BEF" w:rsidP="00777BEF">
      <w:pPr>
        <w:rPr>
          <w:sz w:val="24"/>
          <w:szCs w:val="24"/>
        </w:rPr>
      </w:pPr>
    </w:p>
    <w:tbl>
      <w:tblPr>
        <w:tblStyle w:val="a3"/>
        <w:tblpPr w:leftFromText="180" w:rightFromText="180" w:vertAnchor="text" w:tblpX="5" w:tblpY="1"/>
        <w:tblOverlap w:val="never"/>
        <w:tblW w:w="14786" w:type="dxa"/>
        <w:tblLook w:val="04A0"/>
      </w:tblPr>
      <w:tblGrid>
        <w:gridCol w:w="740"/>
        <w:gridCol w:w="4466"/>
        <w:gridCol w:w="7984"/>
        <w:gridCol w:w="801"/>
        <w:gridCol w:w="795"/>
      </w:tblGrid>
      <w:tr w:rsidR="00777BEF" w:rsidRPr="00144635" w:rsidTr="00614FC4">
        <w:trPr>
          <w:trHeight w:val="250"/>
        </w:trPr>
        <w:tc>
          <w:tcPr>
            <w:tcW w:w="740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№</w:t>
            </w:r>
          </w:p>
        </w:tc>
        <w:tc>
          <w:tcPr>
            <w:tcW w:w="4466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Разделы, темы уроков</w:t>
            </w:r>
          </w:p>
        </w:tc>
        <w:tc>
          <w:tcPr>
            <w:tcW w:w="7984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4463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Pr="00144635">
              <w:rPr>
                <w:sz w:val="24"/>
                <w:szCs w:val="24"/>
              </w:rPr>
              <w:t>учающихся</w:t>
            </w:r>
            <w:proofErr w:type="gramEnd"/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Дата</w:t>
            </w:r>
          </w:p>
        </w:tc>
      </w:tr>
      <w:tr w:rsidR="00777BEF" w:rsidRPr="00144635" w:rsidTr="00614FC4">
        <w:trPr>
          <w:trHeight w:val="282"/>
        </w:trPr>
        <w:tc>
          <w:tcPr>
            <w:tcW w:w="740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7984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Факт 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1-2</w:t>
            </w:r>
          </w:p>
        </w:tc>
        <w:tc>
          <w:tcPr>
            <w:tcW w:w="4466" w:type="dxa"/>
          </w:tcPr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правилам безопасной работы в мастерской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</w:t>
            </w:r>
            <w:proofErr w:type="gramEnd"/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тапы творческого проектирования. Проектирование изделий на прдприятиях.</w:t>
            </w:r>
          </w:p>
          <w:p w:rsidR="00CF241E" w:rsidRPr="00CF241E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2Лабораторно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практическая работа №</w:t>
            </w:r>
            <w:r w:rsidR="00121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Поиск темы проекта. Разработка технического задания.</w:t>
            </w:r>
          </w:p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Кереш .Остахан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техника куркынычзызлыгы кагыид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</w:t>
            </w:r>
            <w:r w:rsidR="005F61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иҗадый.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проектның этаплары.</w:t>
            </w:r>
          </w:p>
          <w:p w:rsidR="00CF241E" w:rsidRPr="00CF241E" w:rsidRDefault="00CF241E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Лаборатор- практик эш № 1.Проект темасы эзләү. Техник биремне  эшкәртү.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охраны труда, содержанием предмета «Технология» в 7 классе.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4.09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7Б-5.09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древесины и древесных материалов (9 часов)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3-4</w:t>
            </w:r>
          </w:p>
        </w:tc>
        <w:tc>
          <w:tcPr>
            <w:tcW w:w="4466" w:type="dxa"/>
          </w:tcPr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Чертежи деталей и изделий из древесины.</w:t>
            </w:r>
          </w:p>
          <w:p w:rsidR="002B29F4" w:rsidRPr="002B29F4" w:rsidRDefault="0012120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2.Выполнение чертежа деталей из древесины.</w:t>
            </w:r>
          </w:p>
          <w:p w:rsidR="00777BEF" w:rsidRDefault="002B29F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укторлык документациясе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..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деталләрнең  һәм эшләнмәләрнең сызымнары</w:t>
            </w:r>
            <w:r w:rsidR="0099725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Pr="00997251" w:rsidRDefault="0099725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2.Агач детальләрнең сызымнарын ясау.</w:t>
            </w:r>
          </w:p>
        </w:tc>
        <w:tc>
          <w:tcPr>
            <w:tcW w:w="7984" w:type="dxa"/>
            <w:tcBorders>
              <w:right w:val="single" w:sz="4" w:space="0" w:color="auto"/>
            </w:tcBorders>
          </w:tcPr>
          <w:p w:rsidR="00777BEF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:rsidR="00777BEF" w:rsidRDefault="00777BEF" w:rsidP="0077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  <w:tcBorders>
              <w:right w:val="single" w:sz="4" w:space="0" w:color="auto"/>
            </w:tcBorders>
          </w:tcPr>
          <w:p w:rsidR="00E3037B" w:rsidRPr="00144635" w:rsidRDefault="00E3037B" w:rsidP="00E3037B">
            <w:pPr>
              <w:rPr>
                <w:sz w:val="24"/>
                <w:szCs w:val="24"/>
              </w:rPr>
            </w:pP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7в-1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.09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5-6</w:t>
            </w:r>
          </w:p>
        </w:tc>
        <w:tc>
          <w:tcPr>
            <w:tcW w:w="4466" w:type="dxa"/>
          </w:tcPr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документация. Технологические карты изготовления деталей из древесины.</w:t>
            </w:r>
          </w:p>
          <w:p w:rsidR="00997251" w:rsidRP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 Практическая работа № 3. Разработка технологической карты изготавления деталей из древесины.</w:t>
            </w:r>
          </w:p>
          <w:p w:rsidR="00777BEF" w:rsidRDefault="003E2B95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1.Технологик документлар.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Детальләрнең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 эшләнмәләрнең технологик карталары</w:t>
            </w:r>
            <w:r w:rsidR="0099725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Default="00997251" w:rsidP="009972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3.  Детальләрнең</w:t>
            </w:r>
          </w:p>
          <w:p w:rsidR="00997251" w:rsidRDefault="00997251" w:rsidP="009972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 эшләнмәләрнең технологик карталарын.ясау.</w:t>
            </w:r>
          </w:p>
          <w:p w:rsidR="00777BEF" w:rsidRPr="008561B0" w:rsidRDefault="00777BEF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  <w:tcBorders>
              <w:right w:val="single" w:sz="4" w:space="0" w:color="auto"/>
            </w:tcBorders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.Работают с рабочей тетрадью и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учебником.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7в-</w:t>
            </w:r>
            <w:r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.09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lastRenderedPageBreak/>
              <w:t>26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7-8</w:t>
            </w:r>
          </w:p>
        </w:tc>
        <w:tc>
          <w:tcPr>
            <w:tcW w:w="4466" w:type="dxa"/>
          </w:tcPr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7251" w:rsidRP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4.-5. Доводка лезвия ноңа рубанка. Настройка рубанка.</w:t>
            </w:r>
          </w:p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кисү коралларын  кайрау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4-5.</w:t>
            </w:r>
            <w:r w:rsidR="000E5C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Агач кисү коралларын  кайрау һәм көйләү.</w:t>
            </w:r>
          </w:p>
          <w:p w:rsidR="00997251" w:rsidRPr="000E5C28" w:rsidRDefault="00997251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безопасной работы при заточке.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Затачивают деревообрабатывающий инструмент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:rsidR="00E3037B" w:rsidRPr="005600BE" w:rsidRDefault="00E3037B" w:rsidP="00E3037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7в-2.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9-10</w:t>
            </w:r>
          </w:p>
        </w:tc>
        <w:tc>
          <w:tcPr>
            <w:tcW w:w="4466" w:type="dxa"/>
          </w:tcPr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6.Расчет отклонений и допусков на размеры вала и отверстий.</w:t>
            </w:r>
          </w:p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үлчәүләренәң  тайпылышы һәм мөмкин булган  тайпылыш чикләре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6.Вал һәм тишемнең  үлчәүләренәң  тайпылышы һәм мөмкин булган  тайпылыш чикләре..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о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допусками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размеры детали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 о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допусками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размеры детали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.10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11-12</w:t>
            </w:r>
          </w:p>
        </w:tc>
        <w:tc>
          <w:tcPr>
            <w:tcW w:w="4466" w:type="dxa"/>
          </w:tcPr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Столярные шиповые соединения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7. Расчет шиповых соединений</w:t>
            </w:r>
            <w:r w:rsidR="006315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еревяной рамки.</w:t>
            </w:r>
          </w:p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эшләнмәләрне  чыгы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нтылап 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тоташтыру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№ 7. </w:t>
            </w:r>
            <w:r w:rsidR="006315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рамның чыгынтылы ялгауын исәпләү.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.10</w:t>
            </w:r>
          </w:p>
          <w:p w:rsidR="00291721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4466" w:type="dxa"/>
          </w:tcPr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8. Изготавление изделий из древесины с шиповым соединением брусков.</w:t>
            </w:r>
          </w:p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эшләнмәләрне  чыг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8.Чыг</w:t>
            </w:r>
            <w:r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кулланып эшләнмә ясау.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23</w:t>
            </w:r>
            <w:r>
              <w:rPr>
                <w:sz w:val="24"/>
                <w:szCs w:val="24"/>
              </w:rPr>
              <w:t>.10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24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15-16</w:t>
            </w:r>
          </w:p>
        </w:tc>
        <w:tc>
          <w:tcPr>
            <w:tcW w:w="4466" w:type="dxa"/>
          </w:tcPr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9. Соединение деталей из древесины шкантами и шурупами в нагель.</w:t>
            </w:r>
          </w:p>
          <w:p w:rsidR="00777BEF" w:rsidRPr="0006061D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</w:t>
            </w:r>
            <w:r w:rsidR="00777BEF" w:rsidRPr="000606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ьләрне шкантлар һәм 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нагельәргә шөрепләр белән борып беркетү</w:t>
            </w:r>
            <w:r w:rsidR="000606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Default="0006061D" w:rsidP="000606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9. Детальләрне шкантлар һәм нагельәргә шөрепләр белән борып беркетү.</w:t>
            </w:r>
          </w:p>
          <w:p w:rsidR="0006061D" w:rsidRPr="0006061D" w:rsidRDefault="0006061D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для выполнения деревянных деталей; последовательностью сборки деталей нагелями и шурупами; правилами безопасной работы.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соединения деревянных деталей шурупами, нагелями.</w:t>
            </w:r>
          </w:p>
        </w:tc>
        <w:tc>
          <w:tcPr>
            <w:tcW w:w="801" w:type="dxa"/>
          </w:tcPr>
          <w:p w:rsidR="00E3037B" w:rsidRPr="005600BE" w:rsidRDefault="00E3037B" w:rsidP="00E3037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17-18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10.Точение деталей из древесины.</w:t>
            </w:r>
          </w:p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Тышкы фасонлы өслекле детальләрне кырдыру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№ 10.Агачтан детальләр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кырдыру.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приёмами работы на токарном станке; с инструментами и приспосо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блениями для выполнения точения при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наружных фасонных поверхностей деталей из древесины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итают технологическую карту; точат детали 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13</w:t>
            </w:r>
            <w:r>
              <w:rPr>
                <w:sz w:val="24"/>
                <w:szCs w:val="24"/>
              </w:rPr>
              <w:t>.11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14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19-20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11. Точение декоративных изделий из древесины.</w:t>
            </w:r>
          </w:p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Эчке өслекле декоратив эшләнмәләрне кырдыру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144635" w:rsidRDefault="0006061D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11. Агачтан декоратив эшләнмәләр кыру.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приёмами работы на токарном станке; с инструментами и приспосо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блениями для выполнения точения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изделий, имеющих внутренние полости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итают технологическую карту; точат детали 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>.11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металлов и искусственных материалов (9 часов)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21-22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12. Ознакомление с термической обработкой стали.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1.Корычларны 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классификаөияләү.Корычларны термик эшкәртү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144635" w:rsidRDefault="00B05CB9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12. .Корычларны термик эшкәртү. Белән танышу.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сталей, их маркировкой; свойствами сталей; видами термообработки стали; основными операциями термообработки.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операции по термообработке; определять свойства стали.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7в-2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7Б-2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06061D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23-24</w:t>
            </w:r>
          </w:p>
        </w:tc>
        <w:tc>
          <w:tcPr>
            <w:tcW w:w="4466" w:type="dxa"/>
          </w:tcPr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13. Выполнение четтежей деталей с точеными и фрезерованными поверхностями.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һәм фрезерлау станокларында эшләнгән детальәрнең сызымнары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13. Кырлган һәм фрезерланган өслекле детальләренең сызымнарын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сечение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 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разрез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графическим изображением тел вращения, конструктивных элементов; видов штриховки; правилами чтения чертежей.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чертежи; измеряют детали; читают чертежи.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</w:tcPr>
          <w:p w:rsidR="00E3037B" w:rsidRPr="005600BE" w:rsidRDefault="00E3037B" w:rsidP="00E3037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7в-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7Б-28.11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25-26</w:t>
            </w:r>
          </w:p>
        </w:tc>
        <w:tc>
          <w:tcPr>
            <w:tcW w:w="4466" w:type="dxa"/>
          </w:tcPr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 Практическая работа № 14.У</w:t>
            </w:r>
            <w:proofErr w:type="spellStart"/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токарно-винторезного станка ТВ-6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ТВ-6 кыру –винтсырлау станогының билгеләнеше һәм төзелеше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№14. ТВ-6 кыру –ви</w:t>
            </w:r>
            <w:r w:rsidR="004A0C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нтсырлау станогының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төзелеше.</w:t>
            </w:r>
          </w:p>
          <w:p w:rsidR="00777BEF" w:rsidRPr="00B05CB9" w:rsidRDefault="00777BEF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и устройством токарно-винторезного станка ТВ-6; инструментами и приспособлениями для работы на токарном станке;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кинематическую схему частей станка; читают схему.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7в-</w:t>
            </w: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.12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7Б-5.12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27-28</w:t>
            </w:r>
          </w:p>
        </w:tc>
        <w:tc>
          <w:tcPr>
            <w:tcW w:w="4466" w:type="dxa"/>
          </w:tcPr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токарных резцов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CD8" w:rsidRPr="004A0CD8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15. Ознакомление с токарными резөами.</w:t>
            </w:r>
          </w:p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кискечләренең төрләре һәм билгеләнешләре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0CD8" w:rsidRPr="004A0CD8" w:rsidRDefault="004A0CD8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15.  Кыру кискечләренең төрләре белән танышу.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и назначением токарных резцов, их основными элементами; приёмами работы на токарном станке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рабочее место; закрепляют деталь; подбирают инструменты; устанавливают резец; изготавливают детали цилиндрической формы.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7в-1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.12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7Б-12.12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29-30</w:t>
            </w:r>
          </w:p>
        </w:tc>
        <w:tc>
          <w:tcPr>
            <w:tcW w:w="4466" w:type="dxa"/>
          </w:tcPr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CD8" w:rsidRPr="004A0CD8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16.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токарно-винторезным станком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– винтсырлагыч станок белән идарә итү.</w:t>
            </w:r>
          </w:p>
          <w:p w:rsidR="00174CD0" w:rsidRPr="004A0CD8" w:rsidRDefault="00174CD0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16.  Кыру – винтсырлагыч станок белән идарә итү.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операциями  токарной обработки и особенностями их выполнения.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 токарно-винторезном станке, соблюдают правила техники безопасности.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7в-18.12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7Б-19.12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31-32</w:t>
            </w:r>
          </w:p>
        </w:tc>
        <w:tc>
          <w:tcPr>
            <w:tcW w:w="4466" w:type="dxa"/>
          </w:tcPr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токарно-винторезном станке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CD0" w:rsidRPr="00174CD0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у-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винтсырлагыч станокта эшләү алымнары.</w:t>
            </w:r>
          </w:p>
          <w:p w:rsidR="00174CD0" w:rsidRPr="00174CD0" w:rsidRDefault="00174CD0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17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Тышкы цилиндр өслекле әзерләнмәне ТВ-6 станогында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кыру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кыр өслекләрен эшкәртү һәм тишемнәр тишү.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основными операциями токарной обработки и особенностями их выполнения.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 токарно-винторезном станке, соблюдая правила техники безопасности.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7в-8.01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7Б-9.01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33-34</w:t>
            </w:r>
          </w:p>
        </w:tc>
        <w:tc>
          <w:tcPr>
            <w:tcW w:w="4466" w:type="dxa"/>
          </w:tcPr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 для изготовления изделий на станках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CD0" w:rsidRPr="00174CD0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19.Разработка операционной (технологической) карты изготавления детали на токарном станке.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777BEF" w:rsidRDefault="0027799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Станокларда эшләнмәләр ясау өчен технологик документаөия.</w:t>
            </w:r>
          </w:p>
          <w:p w:rsidR="00277994" w:rsidRDefault="0027799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19.  Станокларда эшләнмәләр ясау өчен технологик документаөия.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общими сведениями о сборочных чертежах;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сборочные чертежи.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7в-15.01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7Б-16.01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35-36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настольного горизонтально-фрезерного станка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20-21 Ознакомление с режущим инструментом для фрезерования и устройством станка МГФ-110Ш.Наладкаи настройка станка.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Горизонталь-фрезерлау ө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әл станогының төзелеше.</w:t>
            </w:r>
          </w:p>
          <w:p w:rsidR="00B33FC1" w:rsidRPr="00B33FC1" w:rsidRDefault="00B33FC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20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МГФ-110Ш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оризонталь-фрезерлау өстәл станогының төзелешен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һәм кисүче инструментларны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өйрәнү.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Станокны көйләү һәм җайлау.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стройством и назначением настольного горизонтально-фрезерного станка; приёмами работы на нём;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7в-22.01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7Б-23.01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37-38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FF2CDA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22</w:t>
            </w:r>
            <w:r w:rsidR="00B33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Нарезание резьбы в ручную и на токарн- винторезном станке.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Сырлар ясау.</w:t>
            </w:r>
          </w:p>
          <w:p w:rsidR="00B33FC1" w:rsidRPr="00B725B1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22</w:t>
            </w:r>
            <w:r w:rsidR="00B33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Кыру-винтсырлагыч 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станогында һәм кулдан сырлар ясау.</w:t>
            </w:r>
          </w:p>
        </w:tc>
        <w:tc>
          <w:tcPr>
            <w:tcW w:w="7984" w:type="dxa"/>
          </w:tcPr>
          <w:p w:rsidR="00742FF4" w:rsidRPr="0038085C" w:rsidRDefault="00742FF4" w:rsidP="00742F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азначением резьбы; понятием 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метрическая резьба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инструментами и приспособлениями для нарезания наружной и внутренней резьбы; приёмами нарезания резьбы.</w:t>
            </w:r>
          </w:p>
          <w:p w:rsidR="00777BEF" w:rsidRPr="00B725B1" w:rsidRDefault="00742FF4" w:rsidP="00742FF4">
            <w:pPr>
              <w:rPr>
                <w:sz w:val="24"/>
                <w:szCs w:val="24"/>
                <w:lang w:val="tt-RU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арезают наружную и внутреннюю резьбу; выявляют дефекты.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7в-29.01</w:t>
            </w:r>
          </w:p>
          <w:p w:rsidR="00B67735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7Б-30.01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Технологии художественно-прикладной обработки материалов (8 часов)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39-40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Мозаика.</w:t>
            </w:r>
          </w:p>
          <w:p w:rsidR="00B33FC1" w:rsidRPr="00B33FC1" w:rsidRDefault="00B725B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Бизәкләп агач эшкәртү.Агач эләнмәләрдә мозаика.</w:t>
            </w:r>
          </w:p>
          <w:p w:rsidR="00B33FC1" w:rsidRPr="00B33FC1" w:rsidRDefault="00B33FC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  <w:p w:rsidR="00777BEF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41-42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B33FC1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23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.Изгоготовление мозаики из шпона.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Мозаик җыелма ясау технологиясе.</w:t>
            </w:r>
          </w:p>
          <w:p w:rsidR="00B33FC1" w:rsidRPr="00144635" w:rsidRDefault="00B33FC1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23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.Шпоннан мозаика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  <w:p w:rsidR="00777BEF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43-44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B725B1" w:rsidRDefault="00B33FC1" w:rsidP="00B33F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24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Украшение мозаики филигранью, </w:t>
            </w:r>
            <w:r w:rsidR="000611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врезанным металлическим контуром.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буйлардан (чыбыклардан) ясалган мозаика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33FC1" w:rsidRPr="00144635" w:rsidRDefault="001C2CE2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24</w:t>
            </w:r>
            <w:r w:rsidR="000611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-25.Мозаиканы филигрань һәм метал контур белән бизәү. 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собенностями мозаики с металлическим контуром 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акладной филиграни;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инструментами для выполнения накладной филиграни;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азрабатывают эскиз художественной обработки изделий металлической контурной мозаики;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45-46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  <w:p w:rsidR="001C2CE2" w:rsidRPr="000611A5" w:rsidRDefault="000611A5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26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Художественное тиснение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Фольгада басып бизәкләү</w:t>
            </w:r>
          </w:p>
          <w:p w:rsidR="001C2CE2" w:rsidRPr="00144635" w:rsidRDefault="00B309BB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26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Фольгада басып бизәкләү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идами  и свойствами  фольги, инструментами и приспособлениями для её обработки; технологической последовательностью операций при  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тиснений.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 инструменты; подбирать рисунок; выполнять тиснение на фольге.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47-48</w:t>
            </w:r>
          </w:p>
        </w:tc>
        <w:tc>
          <w:tcPr>
            <w:tcW w:w="4466" w:type="dxa"/>
          </w:tcPr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из проволоки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(ажурная скульптура из металла)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B309BB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27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Изгоготовление декоративного изделия из проволоки.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чыбыктан бизәкле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эшләнмәләр (металлдан челтәрле скульптура).</w:t>
            </w:r>
          </w:p>
          <w:p w:rsidR="00777BEF" w:rsidRPr="001C2CE2" w:rsidRDefault="00B309BB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27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чыбыктан декоратив эшләнмә ясау.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проволоки; способами её правки и гибки; инструментами и приспособлениями для обр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роволоки, приёмами выполнения проволочных скульптур;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азрабатывают эскизы скульптуры;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правку и </w:t>
            </w:r>
            <w:proofErr w:type="spell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проволоки.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5.03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  <w:p w:rsidR="00E3037B" w:rsidRPr="00144635" w:rsidRDefault="00E3037B" w:rsidP="00291721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49-50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Басма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28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Изготовление басмы.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1C2CE2" w:rsidRPr="00144635" w:rsidRDefault="00D55BEA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28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Басма ясау.</w:t>
            </w:r>
          </w:p>
        </w:tc>
        <w:tc>
          <w:tcPr>
            <w:tcW w:w="7984" w:type="dxa"/>
          </w:tcPr>
          <w:p w:rsidR="00167514" w:rsidRPr="0038085C" w:rsidRDefault="00167514" w:rsidP="001675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работ в технике басма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приёмами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лнения изделий в технике басма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правилами безопасной работы.</w:t>
            </w:r>
          </w:p>
          <w:p w:rsidR="00777BEF" w:rsidRPr="00144635" w:rsidRDefault="00167514" w:rsidP="00167514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изделия в технике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басма.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51-52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Просечной металл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Изготовление изделий в технике просечного металла.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Бизәкләп киселгән металл.</w:t>
            </w:r>
          </w:p>
          <w:p w:rsidR="001C2CE2" w:rsidRPr="00122395" w:rsidRDefault="00D55BEA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29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Металлны кисү техникасы белән эшләнмә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работ в технике просеч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металла; приёмами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лнения изделий в технике просеч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металла; правилами безопасной работы.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изделия в технике профильного металла.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53-54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D55BEA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30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Изготовление металлических рельефов методом чеканки.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Чүкеп бизә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кләү</w:t>
            </w:r>
          </w:p>
          <w:p w:rsidR="001C2CE2" w:rsidRPr="00144635" w:rsidRDefault="001C2CE2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29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.Металл өслектә чүкеп ясау ысулы белән бизәкләр төшерү. 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выполнения чеканки; технологии чеканки; правилами безопасной работы. Готовят инструмент и материал к работе; подбирают и наносят на металл рисунок;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домашнего хозяйства (2 часа)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55-56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31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Изучение технологии малярных работ.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Буяу эшләре технологиясе нигезләре.</w:t>
            </w:r>
          </w:p>
          <w:p w:rsidR="001C2CE2" w:rsidRPr="00144635" w:rsidRDefault="00D55BEA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31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Буяу эшләре технологиясе нигезләрен өйрәнү. 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малярных работ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правилами безопасной работы. Готовят инструмент и материал к работе; подбирают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краски и лаки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rPr>
          <w:trHeight w:val="1299"/>
        </w:trPr>
        <w:tc>
          <w:tcPr>
            <w:tcW w:w="740" w:type="dxa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57-58</w:t>
            </w: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8965C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№32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Ознакомление с технологией плиточных работ.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Плитка ябыштыру эшләре технологиясе нигезләре.</w:t>
            </w:r>
          </w:p>
          <w:p w:rsidR="001C2CE2" w:rsidRPr="008965CA" w:rsidRDefault="008965CA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32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Плитка ябыштыру эшләре технологиясе нигезләрен өйрәнү.</w:t>
            </w:r>
          </w:p>
        </w:tc>
        <w:tc>
          <w:tcPr>
            <w:tcW w:w="7984" w:type="dxa"/>
            <w:tcBorders>
              <w:bottom w:val="single" w:sz="4" w:space="0" w:color="auto"/>
            </w:tcBorders>
          </w:tcPr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плиточных работ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правилами безопасной работы. Готовят инструмент и материал к работе; подбирают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плитки и наносят разметки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  <w:p w:rsidR="00E3037B" w:rsidRPr="001446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rPr>
          <w:trHeight w:val="219"/>
        </w:trPr>
        <w:tc>
          <w:tcPr>
            <w:tcW w:w="147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77BEF" w:rsidRPr="005D26BA" w:rsidRDefault="00777BEF" w:rsidP="00777BEF">
            <w:pPr>
              <w:rPr>
                <w:sz w:val="24"/>
                <w:szCs w:val="24"/>
              </w:rPr>
            </w:pPr>
            <w:r w:rsidRPr="005D2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исследовательской и опытнической деятельности (6 часов)</w:t>
            </w:r>
          </w:p>
        </w:tc>
      </w:tr>
      <w:tr w:rsidR="00291721" w:rsidRPr="00144635" w:rsidTr="00614FC4">
        <w:trPr>
          <w:trHeight w:val="219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59-60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проекта. Развитие идеи проекта.</w:t>
            </w:r>
          </w:p>
          <w:p w:rsidR="00291721" w:rsidRPr="001C2CE2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1.Проект темасын сайлау.Проектның  идеясен үстерү.</w:t>
            </w:r>
          </w:p>
          <w:p w:rsidR="00291721" w:rsidRPr="00144635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методами поиска решений.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этапами проектирования и конструирования.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  <w:p w:rsidR="00E3037B" w:rsidRPr="00355B7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87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67514" w:rsidRDefault="0029172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61-62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291721" w:rsidRPr="00167514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1.Эшләнмәнең конструкциясен уйлап табу.</w:t>
            </w:r>
          </w:p>
          <w:p w:rsidR="00291721" w:rsidRPr="00FF2CDA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2.Эшләнмәнең конструкциясен уйлап табу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Пользуются справочник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изготовления изделия.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Находят различные варианты изделия.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тетрадью и учебн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иками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  <w:p w:rsidR="00E3037B" w:rsidRPr="00355B7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36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Технологическая карта изделия.</w:t>
            </w:r>
          </w:p>
          <w:p w:rsidR="00291721" w:rsidRPr="00144635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Эшләнмәнеңсызымы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т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ехнологиккартасы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составления чертежа и эскиза.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оставляют технологическую карту.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  <w:p w:rsidR="00E3037B" w:rsidRPr="00355B7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36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65-66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1721" w:rsidRPr="00167514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1-2.Эшләнмәне ясау технологиясе.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  <w:p w:rsidR="00E3037B" w:rsidRPr="00355B7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25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</w:t>
            </w: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1721" w:rsidRPr="00144635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1-2.Эшләнмәне ясау технологиясе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Применяют свои знания на практике.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учебником.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7в</w:t>
            </w:r>
            <w:r w:rsidR="0029172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28.05</w:t>
            </w:r>
          </w:p>
          <w:p w:rsidR="00291721" w:rsidRPr="00355B75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29.05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20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69-70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</w:t>
            </w:r>
            <w:r w:rsidRPr="005D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1-2.Иҗадый пректны яклау</w:t>
            </w:r>
          </w:p>
          <w:p w:rsidR="00291721" w:rsidRPr="005D26BA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2917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проведения пре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зентации проектов.</w:t>
            </w:r>
          </w:p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29172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28.05</w:t>
            </w:r>
          </w:p>
          <w:p w:rsidR="00291721" w:rsidRPr="00355B75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29.05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</w:p>
        </w:tc>
      </w:tr>
    </w:tbl>
    <w:p w:rsidR="00777BEF" w:rsidRDefault="00777BEF"/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Pr="00407F7E" w:rsidRDefault="00742FF4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7F7E">
        <w:rPr>
          <w:rFonts w:ascii="Times New Roman" w:eastAsiaTheme="minorEastAsia" w:hAnsi="Times New Roman" w:cs="Times New Roman"/>
          <w:b/>
          <w:sz w:val="24"/>
          <w:szCs w:val="24"/>
        </w:rPr>
        <w:t xml:space="preserve">Примечание:     </w:t>
      </w:r>
      <w:proofErr w:type="gramStart"/>
      <w:r w:rsidRPr="00407F7E">
        <w:rPr>
          <w:rFonts w:ascii="Times New Roman" w:eastAsiaTheme="minorEastAsia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Сармановская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Сармановская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СОШ» 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Сармановского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proofErr w:type="gramEnd"/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395" w:rsidRPr="008D5E00" w:rsidRDefault="00122395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2E0" w:rsidRPr="000F1E7E" w:rsidRDefault="00122395" w:rsidP="008D5E00">
      <w:pPr>
        <w:pStyle w:val="Default"/>
        <w:rPr>
          <w:rFonts w:eastAsia="Times New Roman"/>
          <w:b/>
          <w:lang w:eastAsia="ru-RU"/>
        </w:rPr>
      </w:pPr>
      <w:r w:rsidRPr="008D5E00">
        <w:rPr>
          <w:rFonts w:eastAsia="Times New Roman"/>
          <w:b/>
          <w:lang w:eastAsia="ru-RU"/>
        </w:rPr>
        <w:t xml:space="preserve">                    </w:t>
      </w:r>
    </w:p>
    <w:p w:rsidR="008D5E00" w:rsidRDefault="00122395" w:rsidP="008D5E00">
      <w:pPr>
        <w:pStyle w:val="Default"/>
        <w:rPr>
          <w:b/>
          <w:bCs/>
          <w:sz w:val="28"/>
          <w:szCs w:val="28"/>
        </w:rPr>
      </w:pPr>
      <w:r w:rsidRPr="008D5E00">
        <w:rPr>
          <w:rFonts w:eastAsia="Times New Roman"/>
          <w:b/>
          <w:lang w:eastAsia="ru-RU"/>
        </w:rPr>
        <w:lastRenderedPageBreak/>
        <w:t xml:space="preserve"> </w:t>
      </w:r>
      <w:r w:rsidR="008D5E00">
        <w:rPr>
          <w:b/>
          <w:bCs/>
          <w:sz w:val="28"/>
          <w:szCs w:val="28"/>
        </w:rPr>
        <w:t xml:space="preserve">Формы и средства контроля </w:t>
      </w:r>
    </w:p>
    <w:p w:rsidR="008D5E00" w:rsidRDefault="008D5E00" w:rsidP="008D5E00">
      <w:pPr>
        <w:pStyle w:val="Default"/>
        <w:rPr>
          <w:sz w:val="28"/>
          <w:szCs w:val="28"/>
        </w:rPr>
      </w:pP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теоретических знаний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устном ответе обучаемый должен использовать «технический язык», правильно применять и произносить термины.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«5» ставится, если обучаемый</w:t>
      </w:r>
      <w:r>
        <w:rPr>
          <w:sz w:val="23"/>
          <w:szCs w:val="23"/>
        </w:rPr>
        <w:t xml:space="preserve">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умеет изложить его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подтверждает ответ конкретными примерами;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обстоятельно отвечает на дополнительные вопросы учителя.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>ставится, если обучаемый: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- в основном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незначительные ошибки при его изложении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подтверждает ответ конкретными примерами;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правильно отвечает на дополнительные вопросы учителя.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«3» ставится, если обучаемый</w:t>
      </w:r>
      <w:r>
        <w:rPr>
          <w:sz w:val="23"/>
          <w:szCs w:val="23"/>
        </w:rPr>
        <w:t xml:space="preserve">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существенную часть учебного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значительные ошибки при его изложении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затрудняется подтвердить ответ конкретными примерами; </w:t>
      </w:r>
    </w:p>
    <w:p w:rsidR="008D5E00" w:rsidRDefault="008D5E00" w:rsidP="008D5E00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- слабо отвечает на дополнительные вопросы.</w:t>
      </w:r>
      <w:r>
        <w:rPr>
          <w:b/>
          <w:bCs/>
          <w:sz w:val="23"/>
          <w:szCs w:val="23"/>
        </w:rPr>
        <w:t xml:space="preserve">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ставится, если обучаемый: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изложить его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подтвердить ответ конкретными примерами; </w:t>
      </w:r>
    </w:p>
    <w:p w:rsidR="008D5E00" w:rsidRDefault="008D5E00" w:rsidP="008D5E00">
      <w:pPr>
        <w:rPr>
          <w:sz w:val="23"/>
          <w:szCs w:val="23"/>
        </w:rPr>
      </w:pPr>
      <w:r>
        <w:rPr>
          <w:sz w:val="23"/>
          <w:szCs w:val="23"/>
        </w:rPr>
        <w:t>- не отвечает на большую часть дополнительных вопросов учителя.</w:t>
      </w:r>
    </w:p>
    <w:p w:rsidR="008D5E00" w:rsidRDefault="008D5E00" w:rsidP="008D5E00">
      <w:pPr>
        <w:rPr>
          <w:sz w:val="23"/>
          <w:szCs w:val="23"/>
        </w:rPr>
      </w:pPr>
    </w:p>
    <w:p w:rsidR="008D5E00" w:rsidRDefault="008D5E00" w:rsidP="008D5E00">
      <w:pPr>
        <w:rPr>
          <w:sz w:val="23"/>
          <w:szCs w:val="23"/>
        </w:rPr>
      </w:pP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</w:t>
      </w:r>
      <w:proofErr w:type="gramStart"/>
      <w:r>
        <w:rPr>
          <w:b/>
          <w:bCs/>
          <w:sz w:val="23"/>
          <w:szCs w:val="23"/>
        </w:rPr>
        <w:t>обучаемыми</w:t>
      </w:r>
      <w:proofErr w:type="gramEnd"/>
      <w:r>
        <w:rPr>
          <w:b/>
          <w:bCs/>
          <w:sz w:val="23"/>
          <w:szCs w:val="23"/>
        </w:rPr>
        <w:t xml:space="preserve"> практических работ </w:t>
      </w:r>
    </w:p>
    <w:p w:rsidR="008D5E00" w:rsidRDefault="008D5E00" w:rsidP="008D5E00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 </w:t>
      </w:r>
      <w:proofErr w:type="gramEnd"/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тщательно спланирован труд и рационально организовано рабочее место;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выполнялись приемы труда, самостоятельно и творчески выполнялась работа;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изделие изготовлено с учетом установленных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допущены незначительные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выполняются приемы труда;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 выполнялась самостоятельно;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выполнена или недовыполнена 10-15 %;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незначительными отклонениями;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отдельные приемы труда выполнялись неправильно;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была низкой;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15-20 %;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нарушением отдельных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существенные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неправильно выполнялись многие приемы труда;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почти отсутствовала;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20-30 %;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со значительными нарушениями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соблюдались многие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обучающихся графических заданий и лабораторных работ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творчески планируется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 полностью используются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аккуратно выполняется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умело используются справочная литература,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- правильно планируется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используется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и аккуратно выполняется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используются справочная литература,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допускаются ошибки при планировании выполнения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не могут самостоятельно использовать значительную часть знаний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ошибки и неаккуратно выполняют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затрудняются самостоятельно использовать справочную литературу,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правильно спланировать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использовать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грубые ошибки и неаккуратно выполняют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справочную литературу,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Инструментарий для оценивания результатов: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тесты,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практические работы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работы,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проектные работы,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лабораторные работы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Система оценки достижений учащихся: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пятибалльная, </w:t>
      </w:r>
      <w:proofErr w:type="spellStart"/>
      <w:r>
        <w:rPr>
          <w:sz w:val="23"/>
          <w:szCs w:val="23"/>
        </w:rPr>
        <w:t>портфолио</w:t>
      </w:r>
      <w:proofErr w:type="spellEnd"/>
      <w:r>
        <w:rPr>
          <w:sz w:val="23"/>
          <w:szCs w:val="23"/>
        </w:rPr>
        <w:t xml:space="preserve">, проектная работа </w:t>
      </w:r>
    </w:p>
    <w:p w:rsidR="008D5E00" w:rsidRDefault="008D5E00" w:rsidP="008D5E00">
      <w:pPr>
        <w:rPr>
          <w:sz w:val="23"/>
          <w:szCs w:val="23"/>
        </w:rPr>
      </w:pPr>
      <w:r>
        <w:rPr>
          <w:sz w:val="23"/>
          <w:szCs w:val="23"/>
        </w:rPr>
        <w:t>Форма промежуточной и итоговой аттестации: аттестация (оценка) за I, II, III, IV четверти и год.</w:t>
      </w:r>
    </w:p>
    <w:p w:rsidR="00EE1CCA" w:rsidRPr="00543510" w:rsidRDefault="00122395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и дополнительной)</w:t>
      </w:r>
    </w:p>
    <w:p w:rsidR="00A31F98" w:rsidRPr="00543510" w:rsidRDefault="00A31F98" w:rsidP="00A31F98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2012 г.</w:t>
      </w:r>
    </w:p>
    <w:p w:rsidR="00A31F98" w:rsidRPr="00543510" w:rsidRDefault="00A31F98" w:rsidP="00A31F98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обеспечена соответствующим программе учебно-методическим  комплектом:</w:t>
      </w:r>
    </w:p>
    <w:p w:rsidR="00A31F98" w:rsidRPr="00543510" w:rsidRDefault="00A31F98" w:rsidP="00A31F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7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 В.Д.Симоненко. Изда</w:t>
      </w:r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» 2017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777BEF" w:rsidRPr="00350DD6" w:rsidRDefault="00777BEF" w:rsidP="00EE1CCA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учащихся:</w:t>
      </w:r>
    </w:p>
    <w:p w:rsidR="00777BEF" w:rsidRPr="00350DD6" w:rsidRDefault="00777BEF" w:rsidP="00777BEF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ведётся по учебнику «Технология (индустриальные технологии)»: учебник для 7 класса общеобразовательных учреждений: А. Т. Тищенко, В. Д. Си</w:t>
      </w:r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моненко – М.: </w:t>
      </w:r>
      <w:proofErr w:type="spellStart"/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F6076" w:rsidRDefault="002F6076" w:rsidP="001F1B74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В.Д.Симоненко Технология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.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рудовое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gram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proofErr w:type="spell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 </w:t>
      </w:r>
      <w:proofErr w:type="spell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="001F1B74"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</w:t>
      </w:r>
      <w:proofErr w:type="spellEnd"/>
      <w:r w:rsidR="001F1B74"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учреждений: А. Т. Тищенко, В. Д. Симоненко – М.: Вентана-Граф,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1998.</w:t>
      </w:r>
    </w:p>
    <w:p w:rsidR="00777BEF" w:rsidRPr="00350DD6" w:rsidRDefault="00777BEF" w:rsidP="00777BEF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Карабанов И. А. Технология обработки древесины: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5–9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уч. – 2-е изд. / И. А. Карабанов. – М.: Просвещение, 1997.</w:t>
      </w: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учителя:</w:t>
      </w:r>
    </w:p>
    <w:p w:rsidR="00777BEF" w:rsidRPr="00350DD6" w:rsidRDefault="00777BEF" w:rsidP="00777BEF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(технический труд): учебник для 7 класса общеобразовательных учреждений: А. Т. Тищенко, В. Д. Си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моненко – М.: </w:t>
      </w:r>
      <w:proofErr w:type="spell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</w:p>
    <w:p w:rsidR="001F1B74" w:rsidRPr="001F1B74" w:rsidRDefault="001F1B74" w:rsidP="001F1B74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В.Д.Симоненко Технология. Трудовое </w:t>
      </w:r>
      <w:proofErr w:type="spellStart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Start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gramEnd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proofErr w:type="spellEnd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 класса общеобразовательных учреждений: А. Т. Тищенко, В. Д. Симоненко – М.: Вентана-Граф,1998.</w:t>
      </w:r>
    </w:p>
    <w:p w:rsidR="001F1B74" w:rsidRDefault="001F1B74" w:rsidP="00B104CD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по техническому труду: Пособие для учителей труда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ред.Д.А.Тхоржевского-М.</w:t>
      </w:r>
      <w:r w:rsidR="00B104CD"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Просвещение,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1985.</w:t>
      </w:r>
    </w:p>
    <w:p w:rsidR="00B104CD" w:rsidRDefault="00B104CD" w:rsidP="00B104CD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Слесарное дело с основами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Макиенко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Н.И.-М., «Высшая школа»,1976.</w:t>
      </w:r>
      <w:bookmarkStart w:id="0" w:name="_GoBack"/>
      <w:bookmarkEnd w:id="0"/>
    </w:p>
    <w:p w:rsidR="00777BEF" w:rsidRPr="00350DD6" w:rsidRDefault="00777BEF" w:rsidP="00777BEF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«Технология». 5–8 классы. А. Т. Тищенко, Н. В. Синица – М.: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2014г.</w:t>
      </w: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350DD6" w:rsidRDefault="00777BEF" w:rsidP="00777BEF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777BEF" w:rsidRPr="00350DD6" w:rsidTr="00777BEF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777BEF" w:rsidRPr="00350DD6" w:rsidTr="00777BEF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777BEF" w:rsidRPr="00350DD6" w:rsidTr="00777BEF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777BEF" w:rsidRPr="00350DD6" w:rsidTr="00777BEF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777BEF" w:rsidRPr="00350DD6" w:rsidTr="00777BEF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777BEF" w:rsidRPr="000F1E7E" w:rsidTr="00777BEF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777BEF" w:rsidRPr="00350DD6" w:rsidTr="00777BEF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777BEF" w:rsidRPr="00350DD6" w:rsidTr="00777BEF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  <w:tr w:rsidR="00777BEF" w:rsidRPr="00350DD6" w:rsidTr="00777BEF">
        <w:trPr>
          <w:trHeight w:val="21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:rsidR="00777BEF" w:rsidRDefault="00777BEF"/>
    <w:sectPr w:rsidR="00777BEF" w:rsidSect="00777B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59D6"/>
    <w:multiLevelType w:val="multilevel"/>
    <w:tmpl w:val="819EE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D5FE6"/>
    <w:multiLevelType w:val="multilevel"/>
    <w:tmpl w:val="4150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CF6BDA"/>
    <w:multiLevelType w:val="multilevel"/>
    <w:tmpl w:val="9BC4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06D4E"/>
    <w:multiLevelType w:val="multilevel"/>
    <w:tmpl w:val="4936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EA6CAD"/>
    <w:multiLevelType w:val="multilevel"/>
    <w:tmpl w:val="F00A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8146C9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DC37BD"/>
    <w:multiLevelType w:val="multilevel"/>
    <w:tmpl w:val="2EBA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7F7150"/>
    <w:multiLevelType w:val="multilevel"/>
    <w:tmpl w:val="D274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2A7A75"/>
    <w:multiLevelType w:val="multilevel"/>
    <w:tmpl w:val="6F069BCC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abstractNum w:abstractNumId="9">
    <w:nsid w:val="3CAC4C50"/>
    <w:multiLevelType w:val="multilevel"/>
    <w:tmpl w:val="A076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8821B4"/>
    <w:multiLevelType w:val="multilevel"/>
    <w:tmpl w:val="6FA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BA7BFE"/>
    <w:multiLevelType w:val="multilevel"/>
    <w:tmpl w:val="455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1D08D5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8C2E5E"/>
    <w:multiLevelType w:val="multilevel"/>
    <w:tmpl w:val="1C38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0C7CED"/>
    <w:multiLevelType w:val="multilevel"/>
    <w:tmpl w:val="DD8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AE3E60"/>
    <w:multiLevelType w:val="multilevel"/>
    <w:tmpl w:val="74F8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1D7BAC"/>
    <w:multiLevelType w:val="multilevel"/>
    <w:tmpl w:val="7918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457EAF"/>
    <w:multiLevelType w:val="multilevel"/>
    <w:tmpl w:val="B0EC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EE527E"/>
    <w:multiLevelType w:val="multilevel"/>
    <w:tmpl w:val="FAD2D47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14"/>
  </w:num>
  <w:num w:numId="9">
    <w:abstractNumId w:val="3"/>
  </w:num>
  <w:num w:numId="10">
    <w:abstractNumId w:val="11"/>
  </w:num>
  <w:num w:numId="11">
    <w:abstractNumId w:val="16"/>
  </w:num>
  <w:num w:numId="12">
    <w:abstractNumId w:val="0"/>
  </w:num>
  <w:num w:numId="13">
    <w:abstractNumId w:val="12"/>
  </w:num>
  <w:num w:numId="14">
    <w:abstractNumId w:val="5"/>
  </w:num>
  <w:num w:numId="15">
    <w:abstractNumId w:val="17"/>
  </w:num>
  <w:num w:numId="16">
    <w:abstractNumId w:val="9"/>
  </w:num>
  <w:num w:numId="17">
    <w:abstractNumId w:val="15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BEF"/>
    <w:rsid w:val="0003583B"/>
    <w:rsid w:val="0006061D"/>
    <w:rsid w:val="000611A5"/>
    <w:rsid w:val="000C2B00"/>
    <w:rsid w:val="000E5C28"/>
    <w:rsid w:val="000F1E7E"/>
    <w:rsid w:val="00121202"/>
    <w:rsid w:val="00122395"/>
    <w:rsid w:val="00152425"/>
    <w:rsid w:val="00157603"/>
    <w:rsid w:val="00167514"/>
    <w:rsid w:val="00174CD0"/>
    <w:rsid w:val="001C2CE2"/>
    <w:rsid w:val="001F1B74"/>
    <w:rsid w:val="00277994"/>
    <w:rsid w:val="00291721"/>
    <w:rsid w:val="002B29F4"/>
    <w:rsid w:val="002F6076"/>
    <w:rsid w:val="00342A5B"/>
    <w:rsid w:val="003C69F7"/>
    <w:rsid w:val="003E2B95"/>
    <w:rsid w:val="00492571"/>
    <w:rsid w:val="004A0CD8"/>
    <w:rsid w:val="00521711"/>
    <w:rsid w:val="00586C04"/>
    <w:rsid w:val="005A44E6"/>
    <w:rsid w:val="005F616F"/>
    <w:rsid w:val="00614FC4"/>
    <w:rsid w:val="00626D3D"/>
    <w:rsid w:val="00631532"/>
    <w:rsid w:val="00645101"/>
    <w:rsid w:val="00702F04"/>
    <w:rsid w:val="00742FF4"/>
    <w:rsid w:val="00754487"/>
    <w:rsid w:val="00777BEF"/>
    <w:rsid w:val="008207F2"/>
    <w:rsid w:val="008965CA"/>
    <w:rsid w:val="008D5E00"/>
    <w:rsid w:val="00925F18"/>
    <w:rsid w:val="00997251"/>
    <w:rsid w:val="009B4E4F"/>
    <w:rsid w:val="00A31F98"/>
    <w:rsid w:val="00A47D71"/>
    <w:rsid w:val="00AB37C0"/>
    <w:rsid w:val="00B05CB9"/>
    <w:rsid w:val="00B104CD"/>
    <w:rsid w:val="00B309BB"/>
    <w:rsid w:val="00B33FC1"/>
    <w:rsid w:val="00B67735"/>
    <w:rsid w:val="00B725B1"/>
    <w:rsid w:val="00BB3BDA"/>
    <w:rsid w:val="00C859C8"/>
    <w:rsid w:val="00CF241E"/>
    <w:rsid w:val="00D252E0"/>
    <w:rsid w:val="00D55BEA"/>
    <w:rsid w:val="00D632E4"/>
    <w:rsid w:val="00E3037B"/>
    <w:rsid w:val="00EE1CCA"/>
    <w:rsid w:val="00F80093"/>
    <w:rsid w:val="00FF2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EF"/>
  </w:style>
  <w:style w:type="paragraph" w:styleId="3">
    <w:name w:val="heading 3"/>
    <w:basedOn w:val="a"/>
    <w:next w:val="a"/>
    <w:link w:val="30"/>
    <w:qFormat/>
    <w:rsid w:val="000F1E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487"/>
    <w:pPr>
      <w:ind w:left="720"/>
      <w:contextualSpacing/>
    </w:pPr>
  </w:style>
  <w:style w:type="paragraph" w:customStyle="1" w:styleId="Default">
    <w:name w:val="Default"/>
    <w:rsid w:val="008D5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0F1E7E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0F1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1E7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892EA-C6AE-45E0-94F4-89391C90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29</Pages>
  <Words>7444</Words>
  <Characters>42436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18</cp:revision>
  <cp:lastPrinted>2020-09-15T17:03:00Z</cp:lastPrinted>
  <dcterms:created xsi:type="dcterms:W3CDTF">2017-09-10T17:07:00Z</dcterms:created>
  <dcterms:modified xsi:type="dcterms:W3CDTF">2020-09-24T13:20:00Z</dcterms:modified>
</cp:coreProperties>
</file>